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50" w:rsidRDefault="00EC34AF">
      <w:pPr>
        <w:spacing w:line="560" w:lineRule="exact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</w:p>
    <w:p w:rsidR="00077E50" w:rsidRDefault="00077E50" w:rsidP="007D7C67">
      <w:pPr>
        <w:pStyle w:val="a0"/>
        <w:ind w:firstLine="200"/>
      </w:pPr>
    </w:p>
    <w:tbl>
      <w:tblPr>
        <w:tblW w:w="9518" w:type="dxa"/>
        <w:jc w:val="center"/>
        <w:tblLook w:val="04A0" w:firstRow="1" w:lastRow="0" w:firstColumn="1" w:lastColumn="0" w:noHBand="0" w:noVBand="1"/>
      </w:tblPr>
      <w:tblGrid>
        <w:gridCol w:w="4010"/>
        <w:gridCol w:w="1484"/>
        <w:gridCol w:w="2654"/>
        <w:gridCol w:w="1370"/>
      </w:tblGrid>
      <w:tr w:rsidR="00077E50">
        <w:trPr>
          <w:trHeight w:val="114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泉州市中小学生“共建书香社会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阅读伴我成长</w:t>
            </w:r>
            <w:bookmarkStart w:id="0" w:name="_GoBack"/>
            <w:bookmarkEnd w:id="0"/>
          </w:p>
          <w:p w:rsidR="00077E50" w:rsidRDefault="00EC34AF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·暑假读一本好书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”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征文获奖名单</w:t>
            </w:r>
          </w:p>
        </w:tc>
      </w:tr>
      <w:tr w:rsidR="00077E50">
        <w:trPr>
          <w:trHeight w:val="6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小</w:t>
            </w: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学组</w:t>
            </w:r>
          </w:p>
        </w:tc>
      </w:tr>
      <w:tr w:rsidR="00077E50">
        <w:trPr>
          <w:trHeight w:val="6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诗词藏百科，生活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诗意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郭子谦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庄丽平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那是我们梦中的屋子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庄诺涵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泉港区锦绣实验小学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庄晓萍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慢行，方显王者风范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徐婧涵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周丽雪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城南·旧梦潺潺，岁月情长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范闻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彧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陈小菁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谢谢你，小草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肖丹青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晋江市东石镇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井林中心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萧雅瑜</w:t>
            </w:r>
            <w:proofErr w:type="gramEnd"/>
          </w:p>
        </w:tc>
      </w:tr>
      <w:tr w:rsidR="00077E50">
        <w:trPr>
          <w:trHeight w:val="914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一条河的际遇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陈奕东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晋江市第二实验小学晓聪校区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蔡迎迎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“紧箍咒”的深意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李可妍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港区诚平小学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刘月珍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赓续智慧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闽人不辍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晴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刘晓环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守护湿地，守护飞翔的梦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刘佳怡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茂实验小学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绵绵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生命本长青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康佳慧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惠安县小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岞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陈漫云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举“编程”明灯，走向科学世界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陈凯俊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邱美丽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“此心安处是吾乡”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龚依晴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石狮市信义实验小学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蔡嘉滨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做一粒有梦想的种子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朱诗蔓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晋江市金井镇双山中心小学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林丽生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《童年河》读后感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王余恩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丰泽区实验小学潘山校区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杨莹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354965</wp:posOffset>
                      </wp:positionV>
                      <wp:extent cx="6048375" cy="952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813435" y="9522460"/>
                                <a:ext cx="6048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flip:y;margin-left:-6.3pt;margin-top:27.95pt;height:0.75pt;width:476.25pt;z-index:251658240;mso-width-relative:page;mso-height-relative:page;" filled="f" stroked="t" coordsize="21600,21600" o:gfxdata="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feYgG9gA&#10;AAAJAQAADwAAAAAAAAABACAAAAA4AAAAZHJzL2Rvd25yZXYueG1sUEsBAhQAFAAAAAgAh07iQEDX&#10;+cvQAQAAZwMAAA4AAAAAAAAAAQAgAAAAPQEAAGRycy9lMm9Eb2MueG1sUEsFBgAAAAAGAAYAWQEA&#10;AH8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直面痛苦的风度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曾佳睿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惠安县城南实验小学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陈慧贞</w:t>
            </w:r>
          </w:p>
        </w:tc>
      </w:tr>
      <w:tr w:rsidR="00077E50">
        <w:trPr>
          <w:trHeight w:val="60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lastRenderedPageBreak/>
              <w:t>二等奖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62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我是一粒种子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林怀航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石狮市宝盖镇桃源小学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王迎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迎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种千万菌草，造梦千里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柯雅婷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晋江市梅岭希信中心小学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陈艳红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倾听生命盛开的声音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陈佳昕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安溪县第十三小学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黄明杰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红星熠熠，少年有为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珑</w:t>
            </w:r>
            <w:proofErr w:type="gramEnd"/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泉州台商投资区第一实验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小学龙苍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校区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王小玲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跟着有趣的灵魂去旅行—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温雅楠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江区第五实验小学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王玉梅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文物的低语，历史的邀请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林祖霆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苏尚荣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启卷探秘，醉心于《东坡肘子青梅酒》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欧宸旭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蔡信治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织网情深，友谊绵长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洢垲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惠安县第五实验小学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曾晓燕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平凡岁月，知足常乐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郑昕怡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张丽云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拼搏是最好的“福”气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许茗珂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李晓腾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我与福建的“奇妙约会”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黄翊童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嫔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心向远方，扬帆起航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蔡佳颖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德化县第三实验小学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赖丽珍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血染红岩，情洒中华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王晨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城区第三中心小学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邓凉凉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成长，蜕变，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破茧成蝶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王嘉雯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荣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空山新雨·青春少年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徐皓芃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石狮市实验中学附属小学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王秀娜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以爱为舟，做幸福的人儿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蔡雨欣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惠安广海小学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陈丽红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勇攀心中的珠峰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陈逸鸣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惠安县城南第三实验小学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刘丽云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回首，那片红色的记忆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林羽欣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惠安县东岭中心小学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张丽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播下理想种子，收获一路花开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郑书怡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德化县尚思小学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陈梅芳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绘生态之花，造壮美山河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吴昕妍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德化县城东实验小学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许巧玲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走近，走进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李梦彤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德化县城东实验小学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廖小萍</w:t>
            </w:r>
          </w:p>
        </w:tc>
      </w:tr>
      <w:tr w:rsidR="00077E50">
        <w:trPr>
          <w:trHeight w:val="600"/>
          <w:jc w:val="center"/>
        </w:trPr>
        <w:tc>
          <w:tcPr>
            <w:tcW w:w="951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勇尝试，攀高峰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邱隽逸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吴惠茹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细节，编织成功的经纬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许俊鹏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德化县龙浔中心小学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赖金婷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静静的关爱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悄悄的成长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张颐琳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港区涂岭中心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沈春香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万物皆数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吴蔚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杨美亮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一粒种子的深情与抉择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张凯文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石狮市长福实验小学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张秀娇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心中有梦想，脚下有力量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张弈轩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石狮市宝盖镇桃源小学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吴丽婷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心火燃梦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编程逐光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张士宸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张精华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纵然身似蜉蝣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亦能搏击命运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肖晨汐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泉港区新宅小学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钟小娥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吹尽狂沙始到“经”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魏奕光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庄朝红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文海降妖，墨香逐梦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方君复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刘华丽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细微处洞察规律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朱梓辰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林丽卿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邂逅唐诗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传承经典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杨若萱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泉州台商投资区第八实验小学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曾苗玲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爱是双向奔赴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王馨瑶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峰小学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黄花梅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跟着书本去旅行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邂逅安溪铁观音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蔡豫鑫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南安市第十五小学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水乡传奇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三代人生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陈婉仪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南安市蓝园小学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盛艺娜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梦回千年敦煌，守护文明瑰宝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吴嘉栋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惠安县第三实验小学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庄静维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假如我有那盏神灯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林妙颖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泉州市昇文小学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苏丽萍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相知相惜的友谊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王欣妍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城区东门实验小学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王志阳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感受诗中万物，探寻博物之美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赵骏宇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石狮市第五实验小学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陈惠鑫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逐梦，向幸福而生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珈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羽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晋江市第八实验小学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忠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落花时节又逢君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吴心同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永春县桃城中心小学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黄丽源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童年河，我的成长之河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钟卓轩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林淑柑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吾辈责任与时代使命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陈柏庚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山腰第二中心小学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嫔娥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梦，幻也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刘炜龙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泉港区第二实验小学教育集团福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炼学校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刘国珍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细观察·深思考·寻真相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蔡伟麟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晋江市第二实验小学晓聪校区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曾丽清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扬帆智慧海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勇征天涯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陈彦君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泉州市惠安广海小学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陈丽红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母亲，永远的“地坛”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黄梓炀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泉州台商投资区第二实验小学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黄玲梅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隐秘而伟大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赵铭杨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城区第六实验小学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张锦宝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坚持，让平凡闪光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凌梓萱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杨珊珊</w:t>
            </w:r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善待生命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敬畏自然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张靖宇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泉州师院附属小学台商区分校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许心悦</w:t>
            </w:r>
            <w:proofErr w:type="gramEnd"/>
          </w:p>
        </w:tc>
      </w:tr>
      <w:tr w:rsidR="00077E50">
        <w:trPr>
          <w:trHeight w:val="60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以挫折为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，雕琢璀璨人生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林宇琪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安溪县第八小学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叶文婷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中学组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高中（中职）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一等奖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忧郁凝眸下的悲悯与赞颂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林雅雯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庄荣萍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Cos0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——读《命运》有感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陈诗瑜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陈为祝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二等奖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行人不困于回忆，地坛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不搁于时间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——《我与地坛》读后感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许嘉奇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邱燕霞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赓续彪炳之史册，常思鹤鸣之九皋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陈铃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铃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福建师大泉州附中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裴禹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慧愚之间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，尘埃落定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吴可璟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郑琦文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生且立亭亭，喻以春和待长青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李佳琦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晋江市养正中学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张凤仪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矛盾人生——读《月亮与六便士》有感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刘键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堃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陈慧萍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时代落微尘，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金山化梦影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吴晨希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郑巧芬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反目的旷野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江雅雯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陈为祝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荒诞的世界，葳蕤的精神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陈哲铉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郑琦文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成长的答案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叶艺灵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李晓愈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穿过马孔多的雨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苏佳莹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泉州第九中学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戴蓉菁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始于平凡，终于非凡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郭双宁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毓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英中学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刘素琴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望江南·休对故人思故国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陈钰颖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惠安荷山中学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陈阳娟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初中组</w:t>
            </w:r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一等奖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杰出和悲剧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邱洛琪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黄滨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让我们勇敢地去追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连子航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庄美珍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《茶诗里的中国韵》读后感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蔡佳霓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何琳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持守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施苇宸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晋江市华侨中学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林艳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燃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火，望曙光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廖玉琳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黄建业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不负星光与你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李雅淇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颜清媚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伏在苦难上的花开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黄子甜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五中学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台商区分校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唐奥林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惶惑间终觉醒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抗争中尽大义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连逸儒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五中学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台商区分校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何兰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兰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二等奖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人生没有那么多的观众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刘溢婷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郑平贵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赓续红色血脉，唱响时代乐章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王婉琳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沈晓煌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穿越千年的绿意与情思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陈书雅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星中学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陈阿雅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让心灵成为一片海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——读《我的阿勒泰》有感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卓彦妮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安溪县光德中学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王巧芳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进退维谷却也别有洞天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施璘珺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惠中学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李煌昭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探春之叹，巾帼之耀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黄昕夷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五中学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台商区分校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唐奥林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穿越时空的赤子之情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林睿珊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庄辉阳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命运悲歌，英雄悲壮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叶梓恩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焦群英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读《解忧杂货铺》有感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吴欣妍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泉州市马甲中学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林凤婷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品红色传家宝，传红色精气神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苏婉钰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南安国光中学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黄国权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落花里的成长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——读《城南旧事》有感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黄思阳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杨佳妮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这个世界还值得活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曾钰涵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李燕琼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苍狼之歌：不屈的灵魂，伟大的征程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庄子晴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庄清江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诗酒趁年华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彭欣蕾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庄清江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一泓茶水清香溢，千年传承文脉延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洁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石狮市第八中学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林巧萍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承科技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之薪火，燃华夏之微光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陈佳煜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晋江市子江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曾海燕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逆旅寻光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黄一珂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惠安广海中学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胡利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利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过平淡生活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品时光冷暖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——读《岁月的平仄：雅舍》有感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林语丝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吴友谊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接纳，才是最好的放飞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梁馨予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李曼妮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生而破碎，用活着缝缝补补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　　　　　　　　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陈钰瑶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圭峰中学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池丽红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党，永存于心！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陈栎仰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黄美津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铭弱奋强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，再绘惊鸿华章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李治兴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晋江市永和中学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李安顺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铭记红色记忆，汲取奋进力量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魏歆妍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南安市眉山中学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毛录团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坐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听风蝉送夕阳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——读《我的阿勒泰》有感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朱紫琳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安溪梧桐中学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柯伟隆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从科幻作品看中国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——读《中国科幻经典大系》有感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潘承阶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林平全</w:t>
            </w:r>
            <w:proofErr w:type="gramEnd"/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用顽强奋斗铸就不屈人生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林若晗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林建良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熬过苦难，即是重生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陈诗怡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泉州经济技术开发区实验学校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谢奕璐</w:t>
            </w:r>
          </w:p>
        </w:tc>
      </w:tr>
      <w:tr w:rsidR="00077E50">
        <w:trPr>
          <w:trHeight w:val="520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拉紧琴弦，路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在脚下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——读《命若琴弦》有感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林莉力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五中学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台商区分校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E50" w:rsidRDefault="00EC34AF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洪颖萱</w:t>
            </w:r>
          </w:p>
        </w:tc>
      </w:tr>
    </w:tbl>
    <w:p w:rsidR="00077E50" w:rsidRDefault="00077E50">
      <w:pPr>
        <w:jc w:val="center"/>
        <w:rPr>
          <w:rFonts w:ascii="仿宋_GB2312" w:hAnsi="CESI仿宋-GB2312" w:cs="CESI仿宋-GB2312"/>
          <w:shd w:val="clear" w:color="auto" w:fill="FFFFFF"/>
        </w:rPr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p w:rsidR="00077E50" w:rsidRDefault="00077E50">
      <w:pPr>
        <w:pStyle w:val="a0"/>
        <w:ind w:firstLineChars="0" w:firstLine="0"/>
      </w:pPr>
    </w:p>
    <w:sectPr w:rsidR="00077E50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AF" w:rsidRDefault="00EC34AF">
      <w:r>
        <w:separator/>
      </w:r>
    </w:p>
  </w:endnote>
  <w:endnote w:type="continuationSeparator" w:id="0">
    <w:p w:rsidR="00EC34AF" w:rsidRDefault="00EC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仪大黑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50" w:rsidRDefault="00077E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AF" w:rsidRDefault="00EC34AF">
      <w:r>
        <w:separator/>
      </w:r>
    </w:p>
  </w:footnote>
  <w:footnote w:type="continuationSeparator" w:id="0">
    <w:p w:rsidR="00EC34AF" w:rsidRDefault="00EC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zI1YWFmZmZiMmJhZjYxNDc3NmVhNDg1MzI5MTcifQ=="/>
  </w:docVars>
  <w:rsids>
    <w:rsidRoot w:val="7ACD6E0C"/>
    <w:rsid w:val="8DE783DD"/>
    <w:rsid w:val="9FCA237D"/>
    <w:rsid w:val="9FFDF99B"/>
    <w:rsid w:val="B4F7AA42"/>
    <w:rsid w:val="BBFF3989"/>
    <w:rsid w:val="BCFC1A54"/>
    <w:rsid w:val="BEFBDA70"/>
    <w:rsid w:val="BF569D08"/>
    <w:rsid w:val="C7BB51C0"/>
    <w:rsid w:val="CBFD0585"/>
    <w:rsid w:val="D7ED2F03"/>
    <w:rsid w:val="D95777EC"/>
    <w:rsid w:val="DEB509DF"/>
    <w:rsid w:val="DFF50C74"/>
    <w:rsid w:val="DFFB0640"/>
    <w:rsid w:val="E3ACFC5A"/>
    <w:rsid w:val="EFDC2EC8"/>
    <w:rsid w:val="EFEF462D"/>
    <w:rsid w:val="EFFD38AE"/>
    <w:rsid w:val="F979D68A"/>
    <w:rsid w:val="FB3B61B9"/>
    <w:rsid w:val="FDEFFF31"/>
    <w:rsid w:val="FDFFE2FA"/>
    <w:rsid w:val="FEF72EE9"/>
    <w:rsid w:val="FF5FFEEC"/>
    <w:rsid w:val="FFDD84A9"/>
    <w:rsid w:val="FFF321A4"/>
    <w:rsid w:val="FFFBD9ED"/>
    <w:rsid w:val="FFFFC4CD"/>
    <w:rsid w:val="0000107F"/>
    <w:rsid w:val="00070762"/>
    <w:rsid w:val="00077E50"/>
    <w:rsid w:val="000826F4"/>
    <w:rsid w:val="000F547B"/>
    <w:rsid w:val="001010F7"/>
    <w:rsid w:val="001059B0"/>
    <w:rsid w:val="0011096D"/>
    <w:rsid w:val="00187C7E"/>
    <w:rsid w:val="002540FC"/>
    <w:rsid w:val="00290689"/>
    <w:rsid w:val="002A368B"/>
    <w:rsid w:val="002A6411"/>
    <w:rsid w:val="002C7311"/>
    <w:rsid w:val="0032178C"/>
    <w:rsid w:val="00356B42"/>
    <w:rsid w:val="00380046"/>
    <w:rsid w:val="00390FC1"/>
    <w:rsid w:val="003A1979"/>
    <w:rsid w:val="00464193"/>
    <w:rsid w:val="004665E0"/>
    <w:rsid w:val="004702EF"/>
    <w:rsid w:val="004B1E15"/>
    <w:rsid w:val="004B7C34"/>
    <w:rsid w:val="0052054A"/>
    <w:rsid w:val="005258C1"/>
    <w:rsid w:val="00535117"/>
    <w:rsid w:val="00535369"/>
    <w:rsid w:val="005B6722"/>
    <w:rsid w:val="005D1253"/>
    <w:rsid w:val="006038D9"/>
    <w:rsid w:val="006E02D0"/>
    <w:rsid w:val="00711678"/>
    <w:rsid w:val="00760AC8"/>
    <w:rsid w:val="007A3E27"/>
    <w:rsid w:val="007A6933"/>
    <w:rsid w:val="007D7C67"/>
    <w:rsid w:val="007E04A5"/>
    <w:rsid w:val="00814D2B"/>
    <w:rsid w:val="008537BF"/>
    <w:rsid w:val="008634F0"/>
    <w:rsid w:val="00891461"/>
    <w:rsid w:val="00891EA2"/>
    <w:rsid w:val="008D1F77"/>
    <w:rsid w:val="0090397C"/>
    <w:rsid w:val="00964845"/>
    <w:rsid w:val="00967ABC"/>
    <w:rsid w:val="00972553"/>
    <w:rsid w:val="009966F6"/>
    <w:rsid w:val="009A592E"/>
    <w:rsid w:val="009F1031"/>
    <w:rsid w:val="00A266AB"/>
    <w:rsid w:val="00AD2676"/>
    <w:rsid w:val="00B441AF"/>
    <w:rsid w:val="00B65755"/>
    <w:rsid w:val="00BC11AC"/>
    <w:rsid w:val="00BF2CD1"/>
    <w:rsid w:val="00C0719B"/>
    <w:rsid w:val="00C56A66"/>
    <w:rsid w:val="00C734B0"/>
    <w:rsid w:val="00CA19AB"/>
    <w:rsid w:val="00CC289A"/>
    <w:rsid w:val="00CF1A47"/>
    <w:rsid w:val="00D7482C"/>
    <w:rsid w:val="00D87641"/>
    <w:rsid w:val="00DA109C"/>
    <w:rsid w:val="00DC22C3"/>
    <w:rsid w:val="00DC71B4"/>
    <w:rsid w:val="00E6004A"/>
    <w:rsid w:val="00E7204E"/>
    <w:rsid w:val="00EA1180"/>
    <w:rsid w:val="00EB0B60"/>
    <w:rsid w:val="00EC34AF"/>
    <w:rsid w:val="00EE6ABC"/>
    <w:rsid w:val="00F529E4"/>
    <w:rsid w:val="00FA033B"/>
    <w:rsid w:val="00FC7354"/>
    <w:rsid w:val="00FE64AB"/>
    <w:rsid w:val="00FF0587"/>
    <w:rsid w:val="14E135FC"/>
    <w:rsid w:val="19AFCF61"/>
    <w:rsid w:val="1FFF2329"/>
    <w:rsid w:val="364C2F66"/>
    <w:rsid w:val="3FDBCE59"/>
    <w:rsid w:val="3FF675DC"/>
    <w:rsid w:val="402A3877"/>
    <w:rsid w:val="4AAE642B"/>
    <w:rsid w:val="4C3EAE1D"/>
    <w:rsid w:val="4FFFE8CB"/>
    <w:rsid w:val="533847FE"/>
    <w:rsid w:val="5A27EA44"/>
    <w:rsid w:val="5DFA14F3"/>
    <w:rsid w:val="5FB0D13E"/>
    <w:rsid w:val="5FDBD01C"/>
    <w:rsid w:val="5FDEBAF7"/>
    <w:rsid w:val="5FFCFFAA"/>
    <w:rsid w:val="681B5471"/>
    <w:rsid w:val="6A8C69EC"/>
    <w:rsid w:val="6AFE8738"/>
    <w:rsid w:val="6FF5E0DB"/>
    <w:rsid w:val="77EE562F"/>
    <w:rsid w:val="79BF6033"/>
    <w:rsid w:val="79EEB0B2"/>
    <w:rsid w:val="7ACD6E0C"/>
    <w:rsid w:val="7DFF4733"/>
    <w:rsid w:val="7E9D45B0"/>
    <w:rsid w:val="7F7D356D"/>
    <w:rsid w:val="7F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0"/>
      <w:szCs w:val="20"/>
    </w:rPr>
  </w:style>
  <w:style w:type="paragraph" w:styleId="a4">
    <w:name w:val="Body Text"/>
    <w:basedOn w:val="a"/>
    <w:next w:val="a0"/>
    <w:qFormat/>
    <w:pPr>
      <w:spacing w:after="140" w:line="276" w:lineRule="auto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  <w:style w:type="character" w:customStyle="1" w:styleId="Char1">
    <w:name w:val="页眉 Char"/>
    <w:basedOn w:val="a1"/>
    <w:link w:val="a8"/>
    <w:qFormat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7"/>
    <w:qFormat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1"/>
    <w:link w:val="a6"/>
    <w:qFormat/>
    <w:rPr>
      <w:rFonts w:eastAsia="仿宋_GB2312"/>
      <w:kern w:val="2"/>
      <w:sz w:val="32"/>
      <w:szCs w:val="32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汉仪大黑简" w:eastAsia="汉仪大黑简" w:hAnsi="汉仪大黑简" w:cs="汉仪大黑简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0"/>
      <w:szCs w:val="20"/>
    </w:rPr>
  </w:style>
  <w:style w:type="paragraph" w:styleId="a4">
    <w:name w:val="Body Text"/>
    <w:basedOn w:val="a"/>
    <w:next w:val="a0"/>
    <w:qFormat/>
    <w:pPr>
      <w:spacing w:after="140" w:line="276" w:lineRule="auto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  <w:style w:type="character" w:customStyle="1" w:styleId="Char1">
    <w:name w:val="页眉 Char"/>
    <w:basedOn w:val="a1"/>
    <w:link w:val="a8"/>
    <w:qFormat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7"/>
    <w:qFormat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1"/>
    <w:link w:val="a6"/>
    <w:qFormat/>
    <w:rPr>
      <w:rFonts w:eastAsia="仿宋_GB2312"/>
      <w:kern w:val="2"/>
      <w:sz w:val="32"/>
      <w:szCs w:val="32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汉仪大黑简" w:eastAsia="汉仪大黑简" w:hAnsi="汉仪大黑简" w:cs="汉仪大黑简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568</Words>
  <Characters>3240</Characters>
  <Application>Microsoft Office Word</Application>
  <DocSecurity>0</DocSecurity>
  <Lines>27</Lines>
  <Paragraphs>7</Paragraphs>
  <ScaleCrop>false</ScaleCrop>
  <Company>qzjyj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孟雨</dc:creator>
  <cp:lastModifiedBy>cai</cp:lastModifiedBy>
  <cp:revision>2</cp:revision>
  <cp:lastPrinted>2025-01-06T12:50:00Z</cp:lastPrinted>
  <dcterms:created xsi:type="dcterms:W3CDTF">2025-01-09T03:25:00Z</dcterms:created>
  <dcterms:modified xsi:type="dcterms:W3CDTF">2025-01-09T03:25:00Z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CCFCB1D6545947038D7FF623B6535B71_13</vt:lpwstr>
  </property>
  <property fmtid="{D5CDD505-2E9C-101B-9397-08002B2CF9AE}" pid="4" name="KSOSaveFontToCloudKey">
    <vt:lpwstr>336947825_btnclosed</vt:lpwstr>
  </property>
</Properties>
</file>